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F6A" w:rsidRDefault="001C4F6A" w:rsidP="001C4F6A">
      <w:pPr>
        <w:jc w:val="center"/>
        <w:rPr>
          <w:rFonts w:eastAsia="Times New Roman"/>
        </w:rPr>
      </w:pPr>
      <w:r>
        <w:rPr>
          <w:rStyle w:val="apple-style-span"/>
          <w:rFonts w:ascii="Palatino" w:eastAsia="Times New Roman" w:hAnsi="Palatino"/>
          <w:sz w:val="27"/>
          <w:szCs w:val="27"/>
        </w:rPr>
        <w:t xml:space="preserve">Bonsoir à chacun de </w:t>
      </w:r>
      <w:proofErr w:type="gramStart"/>
      <w:r>
        <w:rPr>
          <w:rStyle w:val="apple-style-span"/>
          <w:rFonts w:ascii="Palatino" w:eastAsia="Times New Roman" w:hAnsi="Palatino"/>
          <w:sz w:val="27"/>
          <w:szCs w:val="27"/>
        </w:rPr>
        <w:t>vous ,</w:t>
      </w:r>
      <w:proofErr w:type="gramEnd"/>
      <w:r>
        <w:rPr>
          <w:rStyle w:val="apple-style-span"/>
          <w:rFonts w:ascii="Palatino" w:eastAsia="Times New Roman" w:hAnsi="Palatino"/>
          <w:sz w:val="27"/>
          <w:szCs w:val="27"/>
        </w:rPr>
        <w:t> </w:t>
      </w:r>
    </w:p>
    <w:p w:rsidR="001C4F6A" w:rsidRDefault="001C4F6A" w:rsidP="001C4F6A">
      <w:pPr>
        <w:jc w:val="center"/>
        <w:rPr>
          <w:rFonts w:eastAsia="Times New Roman"/>
        </w:rPr>
      </w:pPr>
    </w:p>
    <w:p w:rsidR="001C4F6A" w:rsidRDefault="001C4F6A" w:rsidP="001C4F6A">
      <w:pPr>
        <w:rPr>
          <w:rFonts w:eastAsia="Times New Roman"/>
        </w:rPr>
      </w:pPr>
    </w:p>
    <w:p w:rsidR="001C4F6A" w:rsidRDefault="001C4F6A" w:rsidP="001C4F6A">
      <w:pPr>
        <w:jc w:val="center"/>
        <w:rPr>
          <w:rFonts w:eastAsia="Times New Roman"/>
        </w:rPr>
      </w:pPr>
      <w:r>
        <w:rPr>
          <w:rFonts w:ascii="Palatino" w:eastAsia="Times New Roman" w:hAnsi="Palatino"/>
          <w:sz w:val="27"/>
          <w:szCs w:val="27"/>
        </w:rPr>
        <w:t>Parmi tous les projet auxquels les</w:t>
      </w:r>
      <w:r>
        <w:rPr>
          <w:i/>
          <w:iCs/>
          <w:sz w:val="36"/>
          <w:szCs w:val="36"/>
        </w:rPr>
        <w:t xml:space="preserve"> " Greniers de Luzech "</w:t>
      </w:r>
      <w:r>
        <w:rPr>
          <w:rFonts w:ascii="Palatino" w:eastAsia="Times New Roman" w:hAnsi="Palatino"/>
          <w:sz w:val="27"/>
          <w:szCs w:val="27"/>
        </w:rPr>
        <w:t xml:space="preserve"> est  </w:t>
      </w:r>
      <w:proofErr w:type="gramStart"/>
      <w:r>
        <w:rPr>
          <w:rFonts w:ascii="Palatino" w:eastAsia="Times New Roman" w:hAnsi="Palatino"/>
          <w:sz w:val="27"/>
          <w:szCs w:val="27"/>
        </w:rPr>
        <w:t>attaché ,</w:t>
      </w:r>
      <w:proofErr w:type="gramEnd"/>
      <w:r>
        <w:rPr>
          <w:rFonts w:ascii="Palatino" w:eastAsia="Times New Roman" w:hAnsi="Palatino"/>
          <w:sz w:val="27"/>
          <w:szCs w:val="27"/>
        </w:rPr>
        <w:t xml:space="preserve"> il en est un, dont il a fait une priorité   :</w:t>
      </w:r>
    </w:p>
    <w:p w:rsidR="001C4F6A" w:rsidRDefault="001C4F6A" w:rsidP="001C4F6A">
      <w:pPr>
        <w:rPr>
          <w:rFonts w:eastAsia="Times New Roman"/>
        </w:rPr>
      </w:pPr>
    </w:p>
    <w:p w:rsidR="001C4F6A" w:rsidRDefault="001C4F6A" w:rsidP="001C4F6A">
      <w:pPr>
        <w:rPr>
          <w:rFonts w:eastAsia="Times New Roman"/>
        </w:rPr>
      </w:pPr>
    </w:p>
    <w:p w:rsidR="001C4F6A" w:rsidRDefault="001C4F6A" w:rsidP="001C4F6A">
      <w:pPr>
        <w:jc w:val="center"/>
        <w:rPr>
          <w:rFonts w:eastAsia="Times New Roman"/>
        </w:rPr>
      </w:pPr>
      <w:r>
        <w:rPr>
          <w:rFonts w:ascii="Palatino" w:eastAsia="Times New Roman" w:hAnsi="Palatino"/>
          <w:b/>
          <w:bCs/>
          <w:i/>
          <w:iCs/>
          <w:color w:val="11083A"/>
          <w:sz w:val="35"/>
          <w:szCs w:val="35"/>
        </w:rPr>
        <w:t>- " Redonner à chacun de nos grand</w:t>
      </w:r>
      <w:r w:rsidR="004918ED">
        <w:rPr>
          <w:rFonts w:ascii="Palatino" w:eastAsia="Times New Roman" w:hAnsi="Palatino"/>
          <w:b/>
          <w:bCs/>
          <w:i/>
          <w:iCs/>
          <w:color w:val="11083A"/>
          <w:sz w:val="35"/>
          <w:szCs w:val="35"/>
        </w:rPr>
        <w:t>s</w:t>
      </w:r>
      <w:r>
        <w:rPr>
          <w:rFonts w:ascii="Palatino" w:eastAsia="Times New Roman" w:hAnsi="Palatino"/>
          <w:b/>
          <w:bCs/>
          <w:i/>
          <w:iCs/>
          <w:color w:val="11083A"/>
          <w:sz w:val="35"/>
          <w:szCs w:val="35"/>
        </w:rPr>
        <w:t>-</w:t>
      </w:r>
      <w:proofErr w:type="gramStart"/>
      <w:r>
        <w:rPr>
          <w:rFonts w:ascii="Palatino" w:eastAsia="Times New Roman" w:hAnsi="Palatino"/>
          <w:b/>
          <w:bCs/>
          <w:i/>
          <w:iCs/>
          <w:color w:val="11083A"/>
          <w:sz w:val="35"/>
          <w:szCs w:val="35"/>
        </w:rPr>
        <w:t>pères ,</w:t>
      </w:r>
      <w:proofErr w:type="gramEnd"/>
      <w:r>
        <w:rPr>
          <w:rFonts w:ascii="Palatino" w:eastAsia="Times New Roman" w:hAnsi="Palatino"/>
          <w:b/>
          <w:bCs/>
          <w:i/>
          <w:iCs/>
          <w:color w:val="11083A"/>
          <w:sz w:val="35"/>
          <w:szCs w:val="35"/>
        </w:rPr>
        <w:t xml:space="preserve"> à tous ceux qui ont aimé Luzech avant nous, leur place dans ce village qu'ils nous ont transmis "</w:t>
      </w:r>
    </w:p>
    <w:p w:rsidR="001C4F6A" w:rsidRDefault="001C4F6A" w:rsidP="001C4F6A">
      <w:pPr>
        <w:rPr>
          <w:rFonts w:eastAsia="Times New Roman"/>
        </w:rPr>
      </w:pPr>
    </w:p>
    <w:p w:rsidR="001C4F6A" w:rsidRDefault="001C4F6A" w:rsidP="001C4F6A">
      <w:pPr>
        <w:jc w:val="both"/>
        <w:rPr>
          <w:rFonts w:ascii="Palatino" w:eastAsia="Times New Roman" w:hAnsi="Palatino"/>
          <w:color w:val="A67B18"/>
          <w:sz w:val="21"/>
          <w:szCs w:val="21"/>
        </w:rPr>
      </w:pPr>
    </w:p>
    <w:p w:rsidR="001C4F6A" w:rsidRDefault="001C4F6A" w:rsidP="001C4F6A">
      <w:pPr>
        <w:jc w:val="both"/>
        <w:rPr>
          <w:rFonts w:ascii="Palatino" w:eastAsia="Times New Roman" w:hAnsi="Palatino"/>
          <w:color w:val="A67B18"/>
          <w:sz w:val="21"/>
          <w:szCs w:val="21"/>
        </w:rPr>
      </w:pPr>
      <w:r>
        <w:rPr>
          <w:rFonts w:ascii="Palatino" w:eastAsia="Times New Roman" w:hAnsi="Palatino"/>
          <w:i/>
          <w:iCs/>
          <w:color w:val="A67B18"/>
          <w:sz w:val="27"/>
          <w:szCs w:val="27"/>
        </w:rPr>
        <w:t>« Il faut faire parler les silences de l’Histoire, ces temples point d’orgue, où elle ne dit plus rien et qui sont justemen</w:t>
      </w:r>
      <w:r w:rsidR="004918ED">
        <w:rPr>
          <w:rFonts w:ascii="Palatino" w:eastAsia="Times New Roman" w:hAnsi="Palatino"/>
          <w:i/>
          <w:iCs/>
          <w:color w:val="A67B18"/>
          <w:sz w:val="27"/>
          <w:szCs w:val="27"/>
        </w:rPr>
        <w:t>t ses accents les plus tragiques</w:t>
      </w:r>
      <w:r>
        <w:rPr>
          <w:rFonts w:ascii="Palatino" w:eastAsia="Times New Roman" w:hAnsi="Palatino"/>
          <w:i/>
          <w:iCs/>
          <w:color w:val="A67B18"/>
          <w:sz w:val="27"/>
          <w:szCs w:val="27"/>
        </w:rPr>
        <w:t>. Alors, seulement, les morts se résignent au sépulcre ».</w:t>
      </w:r>
    </w:p>
    <w:p w:rsidR="001C4F6A" w:rsidRDefault="001C4F6A" w:rsidP="001C4F6A">
      <w:pPr>
        <w:jc w:val="both"/>
        <w:rPr>
          <w:rFonts w:ascii="Palatino" w:eastAsia="Times New Roman" w:hAnsi="Palatino"/>
          <w:color w:val="A67B18"/>
          <w:sz w:val="17"/>
          <w:szCs w:val="17"/>
        </w:rPr>
      </w:pPr>
      <w:r>
        <w:rPr>
          <w:rStyle w:val="apple-style-span"/>
          <w:rFonts w:ascii="Palatino" w:eastAsia="Times New Roman" w:hAnsi="Palatino"/>
          <w:i/>
          <w:iCs/>
          <w:color w:val="A67B18"/>
          <w:sz w:val="21"/>
          <w:szCs w:val="21"/>
        </w:rPr>
        <w:t>(</w:t>
      </w:r>
      <w:r>
        <w:rPr>
          <w:rStyle w:val="apple-style-span"/>
          <w:rFonts w:ascii="Palatino" w:eastAsia="Times New Roman" w:hAnsi="Palatino"/>
          <w:i/>
          <w:iCs/>
          <w:color w:val="A67B18"/>
          <w:sz w:val="27"/>
          <w:szCs w:val="27"/>
        </w:rPr>
        <w:t xml:space="preserve">Jules </w:t>
      </w:r>
      <w:proofErr w:type="gramStart"/>
      <w:r>
        <w:rPr>
          <w:rStyle w:val="apple-style-span"/>
          <w:rFonts w:ascii="Palatino" w:eastAsia="Times New Roman" w:hAnsi="Palatino"/>
          <w:i/>
          <w:iCs/>
          <w:color w:val="A67B18"/>
          <w:sz w:val="27"/>
          <w:szCs w:val="27"/>
        </w:rPr>
        <w:t>Michelet</w:t>
      </w:r>
      <w:r>
        <w:rPr>
          <w:rStyle w:val="apple-style-span"/>
          <w:rFonts w:ascii="Palatino" w:eastAsia="Times New Roman" w:hAnsi="Palatino"/>
          <w:i/>
          <w:iCs/>
          <w:color w:val="A67B18"/>
          <w:sz w:val="21"/>
          <w:szCs w:val="21"/>
        </w:rPr>
        <w:t xml:space="preserve"> )</w:t>
      </w:r>
      <w:proofErr w:type="gramEnd"/>
    </w:p>
    <w:p w:rsidR="001C4F6A" w:rsidRDefault="001C4F6A" w:rsidP="001C4F6A">
      <w:pPr>
        <w:jc w:val="both"/>
        <w:rPr>
          <w:rFonts w:ascii="Palatino" w:eastAsia="Times New Roman" w:hAnsi="Palatino"/>
          <w:color w:val="A67B18"/>
          <w:sz w:val="21"/>
          <w:szCs w:val="21"/>
        </w:rPr>
      </w:pPr>
    </w:p>
    <w:p w:rsidR="001C4F6A" w:rsidRDefault="001C4F6A" w:rsidP="001C4F6A">
      <w:pPr>
        <w:jc w:val="both"/>
        <w:rPr>
          <w:rFonts w:ascii="Palatino" w:eastAsia="Times New Roman" w:hAnsi="Palatino"/>
          <w:color w:val="A67B18"/>
          <w:sz w:val="21"/>
          <w:szCs w:val="21"/>
        </w:rPr>
      </w:pPr>
      <w:r>
        <w:rPr>
          <w:rFonts w:ascii="Palatino" w:eastAsia="Times New Roman" w:hAnsi="Palatino"/>
          <w:i/>
          <w:iCs/>
          <w:color w:val="A67B18"/>
          <w:sz w:val="27"/>
          <w:szCs w:val="27"/>
        </w:rPr>
        <w:t>Depuis quelques mois, des cérémonies égrenant en écho les noms de ces hommes tombés durant la Grande Guerre, rappellent leur sacrifice ainsi que l’obligation solidaire, le respe</w:t>
      </w:r>
      <w:r w:rsidR="004918ED">
        <w:rPr>
          <w:rFonts w:ascii="Palatino" w:eastAsia="Times New Roman" w:hAnsi="Palatino"/>
          <w:i/>
          <w:iCs/>
          <w:color w:val="A67B18"/>
          <w:sz w:val="27"/>
          <w:szCs w:val="27"/>
        </w:rPr>
        <w:t>ct et la fraternité</w:t>
      </w:r>
      <w:r>
        <w:rPr>
          <w:rFonts w:ascii="Palatino" w:eastAsia="Times New Roman" w:hAnsi="Palatino"/>
          <w:i/>
          <w:iCs/>
          <w:color w:val="A67B18"/>
          <w:sz w:val="27"/>
          <w:szCs w:val="27"/>
        </w:rPr>
        <w:t>.</w:t>
      </w:r>
    </w:p>
    <w:p w:rsidR="001C4F6A" w:rsidRDefault="001C4F6A" w:rsidP="001C4F6A">
      <w:pPr>
        <w:jc w:val="both"/>
        <w:rPr>
          <w:rFonts w:ascii="Palatino" w:eastAsia="Times New Roman" w:hAnsi="Palatino"/>
          <w:color w:val="A67B18"/>
          <w:sz w:val="21"/>
          <w:szCs w:val="21"/>
        </w:rPr>
      </w:pPr>
    </w:p>
    <w:p w:rsidR="001C4F6A" w:rsidRDefault="001C4F6A" w:rsidP="001C4F6A">
      <w:pPr>
        <w:jc w:val="both"/>
        <w:rPr>
          <w:rFonts w:ascii="Palatino" w:eastAsia="Times New Roman" w:hAnsi="Palatino"/>
          <w:color w:val="A67B18"/>
          <w:sz w:val="21"/>
          <w:szCs w:val="21"/>
        </w:rPr>
      </w:pPr>
      <w:r>
        <w:rPr>
          <w:rFonts w:ascii="Palatino" w:eastAsia="Times New Roman" w:hAnsi="Palatino"/>
          <w:i/>
          <w:iCs/>
          <w:color w:val="A67B18"/>
          <w:sz w:val="27"/>
          <w:szCs w:val="27"/>
        </w:rPr>
        <w:t>Solidaire par delà le temps, « Les Greniers de Luzech » ont souhaité donner l</w:t>
      </w:r>
      <w:r w:rsidR="004918ED">
        <w:rPr>
          <w:rFonts w:ascii="Palatino" w:eastAsia="Times New Roman" w:hAnsi="Palatino"/>
          <w:i/>
          <w:iCs/>
          <w:color w:val="A67B18"/>
          <w:sz w:val="27"/>
          <w:szCs w:val="27"/>
        </w:rPr>
        <w:t>a parole à ceux qui ce sont tus</w:t>
      </w:r>
      <w:r>
        <w:rPr>
          <w:rFonts w:ascii="Palatino" w:eastAsia="Times New Roman" w:hAnsi="Palatino"/>
          <w:i/>
          <w:iCs/>
          <w:color w:val="A67B18"/>
          <w:sz w:val="27"/>
          <w:szCs w:val="27"/>
        </w:rPr>
        <w:t xml:space="preserve">, en rappelant et faisant connaitre aux plus jeunes ce qui </w:t>
      </w:r>
      <w:proofErr w:type="gramStart"/>
      <w:r>
        <w:rPr>
          <w:rFonts w:ascii="Palatino" w:eastAsia="Times New Roman" w:hAnsi="Palatino"/>
          <w:i/>
          <w:iCs/>
          <w:color w:val="A67B18"/>
          <w:sz w:val="27"/>
          <w:szCs w:val="27"/>
        </w:rPr>
        <w:t>fut ,</w:t>
      </w:r>
      <w:proofErr w:type="gramEnd"/>
      <w:r>
        <w:rPr>
          <w:rFonts w:ascii="Palatino" w:eastAsia="Times New Roman" w:hAnsi="Palatino"/>
          <w:i/>
          <w:iCs/>
          <w:color w:val="A67B18"/>
          <w:sz w:val="27"/>
          <w:szCs w:val="27"/>
        </w:rPr>
        <w:t xml:space="preserve"> et que l’on appela :</w:t>
      </w:r>
    </w:p>
    <w:p w:rsidR="001C4F6A" w:rsidRDefault="001C4F6A" w:rsidP="001C4F6A">
      <w:pPr>
        <w:jc w:val="both"/>
        <w:rPr>
          <w:rFonts w:ascii="Palatino" w:eastAsia="Times New Roman" w:hAnsi="Palatino"/>
          <w:color w:val="A67B18"/>
          <w:sz w:val="21"/>
          <w:szCs w:val="21"/>
        </w:rPr>
      </w:pPr>
    </w:p>
    <w:p w:rsidR="001C4F6A" w:rsidRDefault="001C4F6A" w:rsidP="001C4F6A">
      <w:pPr>
        <w:pStyle w:val="NormalWeb"/>
        <w:spacing w:before="0" w:beforeAutospacing="0" w:after="135" w:afterAutospacing="0"/>
        <w:jc w:val="both"/>
        <w:rPr>
          <w:rFonts w:ascii="Palatino" w:hAnsi="Palatino"/>
          <w:color w:val="A67B18"/>
          <w:sz w:val="17"/>
          <w:szCs w:val="17"/>
        </w:rPr>
      </w:pPr>
    </w:p>
    <w:p w:rsidR="001C4F6A" w:rsidRDefault="001C4F6A" w:rsidP="001C4F6A">
      <w:pPr>
        <w:jc w:val="center"/>
        <w:rPr>
          <w:rFonts w:ascii="Palatino" w:eastAsia="Times New Roman" w:hAnsi="Palatino"/>
          <w:color w:val="A67B18"/>
          <w:sz w:val="36"/>
          <w:szCs w:val="36"/>
        </w:rPr>
      </w:pPr>
      <w:r>
        <w:rPr>
          <w:rFonts w:ascii="Palatino" w:eastAsia="Times New Roman" w:hAnsi="Palatino"/>
          <w:i/>
          <w:iCs/>
          <w:color w:val="A67B18"/>
          <w:sz w:val="54"/>
          <w:szCs w:val="54"/>
        </w:rPr>
        <w:t>«La Grande Guerre »</w:t>
      </w:r>
    </w:p>
    <w:p w:rsidR="001C4F6A" w:rsidRDefault="001C4F6A" w:rsidP="001C4F6A">
      <w:pPr>
        <w:jc w:val="center"/>
        <w:rPr>
          <w:rFonts w:ascii="Palatino" w:eastAsia="Times New Roman" w:hAnsi="Palatino"/>
          <w:color w:val="A67B18"/>
          <w:sz w:val="36"/>
          <w:szCs w:val="36"/>
        </w:rPr>
      </w:pPr>
    </w:p>
    <w:p w:rsidR="001C4F6A" w:rsidRDefault="001C4F6A" w:rsidP="001C4F6A">
      <w:pPr>
        <w:pStyle w:val="NormalWeb"/>
        <w:spacing w:before="0" w:beforeAutospacing="0" w:after="135" w:afterAutospacing="0"/>
        <w:jc w:val="both"/>
        <w:rPr>
          <w:rFonts w:ascii="Palatino" w:hAnsi="Palatino"/>
          <w:color w:val="11083A"/>
          <w:sz w:val="15"/>
          <w:szCs w:val="15"/>
        </w:rPr>
      </w:pPr>
      <w:r>
        <w:rPr>
          <w:rFonts w:ascii="Palatino" w:hAnsi="Palatino"/>
          <w:color w:val="11083A"/>
          <w:sz w:val="27"/>
          <w:szCs w:val="27"/>
        </w:rPr>
        <w:t>Nous avons été très sensibles au  partenariat que la Ville nous a accordé à l’unanimité, ainsi que du rôle déterminant de Monsieur le Maire de Luzech dans l’accomplisse</w:t>
      </w:r>
      <w:r w:rsidR="004918ED">
        <w:rPr>
          <w:rFonts w:ascii="Palatino" w:hAnsi="Palatino"/>
          <w:color w:val="11083A"/>
          <w:sz w:val="27"/>
          <w:szCs w:val="27"/>
        </w:rPr>
        <w:t>ment de ce projet de souvenance</w:t>
      </w:r>
      <w:r>
        <w:rPr>
          <w:rFonts w:ascii="Palatino" w:hAnsi="Palatino"/>
          <w:color w:val="11083A"/>
          <w:sz w:val="27"/>
          <w:szCs w:val="27"/>
        </w:rPr>
        <w:t>,</w:t>
      </w:r>
      <w:r w:rsidR="004918ED">
        <w:rPr>
          <w:rFonts w:ascii="Palatino" w:hAnsi="Palatino"/>
          <w:color w:val="11083A"/>
          <w:sz w:val="27"/>
          <w:szCs w:val="27"/>
        </w:rPr>
        <w:t xml:space="preserve"> </w:t>
      </w:r>
      <w:r>
        <w:rPr>
          <w:rFonts w:ascii="Palatino" w:hAnsi="Palatino"/>
          <w:color w:val="11083A"/>
          <w:sz w:val="27"/>
          <w:szCs w:val="27"/>
        </w:rPr>
        <w:t>né lors de la présentation que nous faisions à Luzech durant l’été 2014 de l’exposition :</w:t>
      </w:r>
    </w:p>
    <w:p w:rsidR="001C4F6A" w:rsidRDefault="001C4F6A" w:rsidP="001C4F6A">
      <w:pPr>
        <w:rPr>
          <w:rFonts w:ascii="Palatino" w:eastAsia="Times New Roman" w:hAnsi="Palatino"/>
          <w:i/>
          <w:iCs/>
          <w:color w:val="A67B18"/>
          <w:sz w:val="36"/>
          <w:szCs w:val="36"/>
        </w:rPr>
      </w:pPr>
    </w:p>
    <w:p w:rsidR="001C4F6A" w:rsidRDefault="001C4F6A" w:rsidP="001C4F6A">
      <w:pPr>
        <w:pStyle w:val="NormalWeb"/>
        <w:spacing w:before="0" w:beforeAutospacing="0" w:after="135" w:afterAutospacing="0"/>
        <w:jc w:val="center"/>
        <w:rPr>
          <w:rFonts w:ascii="Palatino" w:hAnsi="Palatino"/>
          <w:sz w:val="15"/>
          <w:szCs w:val="15"/>
        </w:rPr>
      </w:pPr>
      <w:r>
        <w:rPr>
          <w:rFonts w:ascii="Palatino" w:hAnsi="Palatino"/>
          <w:b/>
          <w:bCs/>
          <w:i/>
          <w:iCs/>
          <w:color w:val="A67B18"/>
          <w:sz w:val="36"/>
          <w:szCs w:val="36"/>
          <w:u w:val="single"/>
        </w:rPr>
        <w:t>« Nous Etions des Hommes - De Verdun à Verdun »</w:t>
      </w:r>
    </w:p>
    <w:p w:rsidR="001C4F6A" w:rsidRDefault="001C4F6A" w:rsidP="001C4F6A">
      <w:pPr>
        <w:rPr>
          <w:rFonts w:ascii="Palatino" w:eastAsia="Times New Roman" w:hAnsi="Palatino"/>
          <w:i/>
          <w:iCs/>
          <w:color w:val="A67B18"/>
          <w:sz w:val="36"/>
          <w:szCs w:val="36"/>
        </w:rPr>
      </w:pPr>
    </w:p>
    <w:p w:rsidR="001C4F6A" w:rsidRDefault="001C4F6A" w:rsidP="001C4F6A">
      <w:pPr>
        <w:pStyle w:val="NormalWeb"/>
        <w:spacing w:before="0" w:beforeAutospacing="0" w:after="135" w:afterAutospacing="0"/>
        <w:jc w:val="both"/>
        <w:rPr>
          <w:rFonts w:ascii="Palatino" w:hAnsi="Palatino"/>
          <w:color w:val="11083A"/>
          <w:sz w:val="15"/>
          <w:szCs w:val="15"/>
        </w:rPr>
      </w:pPr>
      <w:r>
        <w:rPr>
          <w:rFonts w:ascii="Palatino" w:hAnsi="Palatino"/>
          <w:color w:val="11083A"/>
          <w:sz w:val="27"/>
          <w:szCs w:val="27"/>
        </w:rPr>
        <w:t> Autou</w:t>
      </w:r>
      <w:r w:rsidR="004918ED">
        <w:rPr>
          <w:rFonts w:ascii="Palatino" w:hAnsi="Palatino"/>
          <w:color w:val="11083A"/>
          <w:sz w:val="27"/>
          <w:szCs w:val="27"/>
        </w:rPr>
        <w:t>r de ces cérémonies du souvenir</w:t>
      </w:r>
      <w:r>
        <w:rPr>
          <w:rFonts w:ascii="Palatino" w:hAnsi="Palatino"/>
          <w:color w:val="11083A"/>
          <w:sz w:val="27"/>
          <w:szCs w:val="27"/>
        </w:rPr>
        <w:t xml:space="preserve">, des liens se sont </w:t>
      </w:r>
      <w:proofErr w:type="gramStart"/>
      <w:r>
        <w:rPr>
          <w:rFonts w:ascii="Palatino" w:hAnsi="Palatino"/>
          <w:color w:val="11083A"/>
          <w:sz w:val="27"/>
          <w:szCs w:val="27"/>
        </w:rPr>
        <w:t>tissés ,</w:t>
      </w:r>
      <w:proofErr w:type="gramEnd"/>
      <w:r>
        <w:rPr>
          <w:rFonts w:ascii="Palatino" w:hAnsi="Palatino"/>
          <w:color w:val="11083A"/>
          <w:sz w:val="27"/>
          <w:szCs w:val="27"/>
        </w:rPr>
        <w:t xml:space="preserve"> se sont créés  vers :  </w:t>
      </w:r>
    </w:p>
    <w:p w:rsidR="001C4F6A" w:rsidRDefault="001C4F6A" w:rsidP="001C4F6A">
      <w:pPr>
        <w:numPr>
          <w:ilvl w:val="0"/>
          <w:numId w:val="1"/>
        </w:numPr>
        <w:spacing w:after="135"/>
        <w:jc w:val="both"/>
        <w:rPr>
          <w:rFonts w:ascii="Palatino" w:eastAsia="Times New Roman" w:hAnsi="Palatino"/>
          <w:color w:val="11083A"/>
          <w:sz w:val="15"/>
          <w:szCs w:val="15"/>
        </w:rPr>
      </w:pPr>
      <w:r>
        <w:rPr>
          <w:rFonts w:ascii="Palatino" w:eastAsia="Times New Roman" w:hAnsi="Palatino"/>
          <w:color w:val="11083A"/>
          <w:sz w:val="27"/>
          <w:szCs w:val="27"/>
        </w:rPr>
        <w:t xml:space="preserve">Les associations d’anciens combattants , gardiens de la mémoire de tous ces hommes tombés dans les conflits , dont le rôle auprès des </w:t>
      </w:r>
      <w:r>
        <w:rPr>
          <w:rFonts w:ascii="Palatino" w:eastAsia="Times New Roman" w:hAnsi="Palatino"/>
          <w:color w:val="11083A"/>
          <w:sz w:val="27"/>
          <w:szCs w:val="27"/>
        </w:rPr>
        <w:lastRenderedPageBreak/>
        <w:t>anciens combattants et de leurs familles en difficulté , ainsi que dans la transmission du devoir de  mémoire auprès des jeunes  par le souvenir de ces morts , est un maillon indispensable vers un idéal de liberté .</w:t>
      </w:r>
    </w:p>
    <w:p w:rsidR="001C4F6A" w:rsidRDefault="001C4F6A" w:rsidP="001C4F6A">
      <w:pPr>
        <w:numPr>
          <w:ilvl w:val="0"/>
          <w:numId w:val="1"/>
        </w:numPr>
        <w:spacing w:after="135"/>
        <w:jc w:val="both"/>
        <w:rPr>
          <w:rFonts w:ascii="Palatino" w:eastAsia="Times New Roman" w:hAnsi="Palatino"/>
          <w:color w:val="11083A"/>
          <w:sz w:val="15"/>
          <w:szCs w:val="15"/>
        </w:rPr>
      </w:pPr>
      <w:r>
        <w:rPr>
          <w:rFonts w:ascii="Palatino" w:eastAsia="Times New Roman" w:hAnsi="Palatino"/>
          <w:color w:val="11083A"/>
          <w:sz w:val="27"/>
          <w:szCs w:val="27"/>
        </w:rPr>
        <w:t>Les élèves du</w:t>
      </w:r>
      <w:r w:rsidR="004918ED">
        <w:rPr>
          <w:rFonts w:ascii="Palatino" w:eastAsia="Times New Roman" w:hAnsi="Palatino"/>
          <w:color w:val="11083A"/>
          <w:sz w:val="27"/>
          <w:szCs w:val="27"/>
        </w:rPr>
        <w:t xml:space="preserve"> Collège de l’Impernal lesquels</w:t>
      </w:r>
      <w:r>
        <w:rPr>
          <w:rFonts w:ascii="Palatino" w:eastAsia="Times New Roman" w:hAnsi="Palatino"/>
          <w:color w:val="11083A"/>
          <w:sz w:val="27"/>
          <w:szCs w:val="27"/>
        </w:rPr>
        <w:t xml:space="preserve">, au travers des ateliers d’Histoire animés par leur </w:t>
      </w:r>
      <w:proofErr w:type="gramStart"/>
      <w:r>
        <w:rPr>
          <w:rFonts w:ascii="Palatino" w:eastAsia="Times New Roman" w:hAnsi="Palatino"/>
          <w:color w:val="11083A"/>
          <w:sz w:val="27"/>
          <w:szCs w:val="27"/>
        </w:rPr>
        <w:t>professeur ,et</w:t>
      </w:r>
      <w:proofErr w:type="gramEnd"/>
      <w:r>
        <w:rPr>
          <w:rFonts w:ascii="Palatino" w:eastAsia="Times New Roman" w:hAnsi="Palatino"/>
          <w:color w:val="11083A"/>
          <w:sz w:val="27"/>
          <w:szCs w:val="27"/>
        </w:rPr>
        <w:t xml:space="preserve">  ont ainsi acquis  une connaissance de cette période  qui leur a permis de présenter une exposition de leur travaux parfaitement étayée et documentée . </w:t>
      </w:r>
    </w:p>
    <w:p w:rsidR="001C4F6A" w:rsidRDefault="001C4F6A" w:rsidP="001C4F6A">
      <w:pPr>
        <w:numPr>
          <w:ilvl w:val="0"/>
          <w:numId w:val="1"/>
        </w:numPr>
        <w:spacing w:after="135"/>
        <w:jc w:val="both"/>
        <w:rPr>
          <w:rFonts w:ascii="Palatino" w:eastAsia="Times New Roman" w:hAnsi="Palatino"/>
          <w:color w:val="11083A"/>
          <w:sz w:val="15"/>
          <w:szCs w:val="15"/>
        </w:rPr>
      </w:pPr>
      <w:r>
        <w:rPr>
          <w:rFonts w:ascii="Palatino" w:eastAsia="Times New Roman" w:hAnsi="Palatino"/>
          <w:color w:val="11083A"/>
          <w:sz w:val="27"/>
          <w:szCs w:val="27"/>
        </w:rPr>
        <w:t xml:space="preserve">Les associations </w:t>
      </w:r>
      <w:proofErr w:type="spellStart"/>
      <w:r>
        <w:rPr>
          <w:rFonts w:ascii="Palatino" w:eastAsia="Times New Roman" w:hAnsi="Palatino"/>
          <w:color w:val="11083A"/>
          <w:sz w:val="27"/>
          <w:szCs w:val="27"/>
        </w:rPr>
        <w:t>luzechoises</w:t>
      </w:r>
      <w:proofErr w:type="spellEnd"/>
      <w:r>
        <w:rPr>
          <w:rFonts w:ascii="Palatino" w:eastAsia="Times New Roman" w:hAnsi="Palatino"/>
          <w:color w:val="11083A"/>
          <w:sz w:val="27"/>
          <w:szCs w:val="27"/>
        </w:rPr>
        <w:t>, qui se sont relayées pour</w:t>
      </w:r>
      <w:r w:rsidR="004918ED">
        <w:rPr>
          <w:rFonts w:ascii="Palatino" w:eastAsia="Times New Roman" w:hAnsi="Palatino"/>
          <w:color w:val="11083A"/>
          <w:sz w:val="27"/>
          <w:szCs w:val="27"/>
        </w:rPr>
        <w:t xml:space="preserve"> assurer visites et permanences</w:t>
      </w:r>
      <w:r>
        <w:rPr>
          <w:rFonts w:ascii="Palatino" w:eastAsia="Times New Roman" w:hAnsi="Palatino"/>
          <w:color w:val="11083A"/>
          <w:sz w:val="27"/>
          <w:szCs w:val="27"/>
        </w:rPr>
        <w:t>.</w:t>
      </w:r>
    </w:p>
    <w:p w:rsidR="001C4F6A" w:rsidRDefault="004918ED" w:rsidP="001C4F6A">
      <w:pPr>
        <w:numPr>
          <w:ilvl w:val="0"/>
          <w:numId w:val="1"/>
        </w:numPr>
        <w:spacing w:after="135"/>
        <w:jc w:val="both"/>
        <w:rPr>
          <w:rFonts w:ascii="Palatino" w:eastAsia="Times New Roman" w:hAnsi="Palatino"/>
          <w:color w:val="11083A"/>
          <w:sz w:val="15"/>
          <w:szCs w:val="15"/>
        </w:rPr>
      </w:pPr>
      <w:r>
        <w:rPr>
          <w:rFonts w:ascii="Palatino" w:eastAsia="Times New Roman" w:hAnsi="Palatino"/>
          <w:color w:val="11083A"/>
          <w:sz w:val="27"/>
          <w:szCs w:val="27"/>
        </w:rPr>
        <w:t>La population</w:t>
      </w:r>
      <w:r w:rsidR="001C4F6A">
        <w:rPr>
          <w:rFonts w:ascii="Palatino" w:eastAsia="Times New Roman" w:hAnsi="Palatino"/>
          <w:color w:val="11083A"/>
          <w:sz w:val="27"/>
          <w:szCs w:val="27"/>
        </w:rPr>
        <w:t>, par le prêt de documents, d’objets personnels et d’artisanat de tranchées </w:t>
      </w:r>
    </w:p>
    <w:p w:rsidR="001C4F6A" w:rsidRDefault="004918ED" w:rsidP="001C4F6A">
      <w:pPr>
        <w:numPr>
          <w:ilvl w:val="0"/>
          <w:numId w:val="1"/>
        </w:numPr>
        <w:spacing w:after="135"/>
        <w:jc w:val="both"/>
        <w:rPr>
          <w:rFonts w:ascii="Palatino" w:eastAsia="Times New Roman" w:hAnsi="Palatino"/>
          <w:color w:val="11083A"/>
          <w:sz w:val="15"/>
          <w:szCs w:val="15"/>
        </w:rPr>
      </w:pPr>
      <w:r>
        <w:rPr>
          <w:rFonts w:ascii="Palatino" w:eastAsia="Times New Roman" w:hAnsi="Palatino"/>
          <w:color w:val="11083A"/>
          <w:sz w:val="27"/>
          <w:szCs w:val="27"/>
        </w:rPr>
        <w:t>Pour ce travail de souvenance</w:t>
      </w:r>
      <w:r w:rsidR="001C4F6A">
        <w:rPr>
          <w:rFonts w:ascii="Palatino" w:eastAsia="Times New Roman" w:hAnsi="Palatino"/>
          <w:color w:val="11083A"/>
          <w:sz w:val="27"/>
          <w:szCs w:val="27"/>
        </w:rPr>
        <w:t>,</w:t>
      </w:r>
      <w:r w:rsidR="001C4F6A">
        <w:rPr>
          <w:rFonts w:ascii="Palatino" w:eastAsia="Times New Roman" w:hAnsi="Palatino"/>
          <w:color w:val="11083A"/>
          <w:sz w:val="15"/>
          <w:szCs w:val="15"/>
        </w:rPr>
        <w:t> </w:t>
      </w:r>
      <w:r w:rsidR="001C4F6A">
        <w:rPr>
          <w:rStyle w:val="apple-style-span"/>
          <w:rFonts w:ascii="Palatino" w:eastAsia="Times New Roman" w:hAnsi="Palatino"/>
          <w:color w:val="11083A"/>
          <w:sz w:val="27"/>
          <w:szCs w:val="27"/>
        </w:rPr>
        <w:t xml:space="preserve">l’exposition a rencontré une audience  très </w:t>
      </w:r>
      <w:r>
        <w:rPr>
          <w:rStyle w:val="apple-style-span"/>
          <w:rFonts w:ascii="Palatino" w:eastAsia="Times New Roman" w:hAnsi="Palatino"/>
          <w:color w:val="11083A"/>
          <w:sz w:val="27"/>
          <w:szCs w:val="27"/>
        </w:rPr>
        <w:t>importante  avec 1400 visiteurs</w:t>
      </w:r>
      <w:r w:rsidR="001C4F6A">
        <w:rPr>
          <w:rStyle w:val="apple-style-span"/>
          <w:rFonts w:ascii="Palatino" w:eastAsia="Times New Roman" w:hAnsi="Palatino"/>
          <w:color w:val="11083A"/>
          <w:sz w:val="27"/>
          <w:szCs w:val="27"/>
        </w:rPr>
        <w:t>, de par cette fédéralisation des travaux ;  par les différentes cérémonies réalisées par la Ville</w:t>
      </w:r>
    </w:p>
    <w:p w:rsidR="001C4F6A" w:rsidRDefault="001C4F6A" w:rsidP="001C4F6A">
      <w:pPr>
        <w:pStyle w:val="NormalWeb"/>
        <w:spacing w:before="0" w:beforeAutospacing="0" w:after="135" w:afterAutospacing="0"/>
        <w:jc w:val="both"/>
        <w:rPr>
          <w:rFonts w:ascii="Palatino" w:hAnsi="Palatino"/>
          <w:sz w:val="15"/>
          <w:szCs w:val="15"/>
        </w:rPr>
      </w:pPr>
      <w:r>
        <w:rPr>
          <w:i/>
          <w:iCs/>
          <w:sz w:val="36"/>
          <w:szCs w:val="36"/>
        </w:rPr>
        <w:t xml:space="preserve">« Les Greniers de Luzech </w:t>
      </w:r>
      <w:r>
        <w:rPr>
          <w:rStyle w:val="apple-style-span"/>
          <w:rFonts w:ascii="Palatino" w:hAnsi="Palatino"/>
          <w:color w:val="11083A"/>
          <w:sz w:val="27"/>
          <w:szCs w:val="27"/>
        </w:rPr>
        <w:t>» sont nés de ces journées , afin de porter plus loin , de manière novatrice , forte et pérenne le souvenir de ces hommes , de leur rendre  hommage en racontant leur histoire , en  allant beaucoup plus loin que le simple appel aux morts .</w:t>
      </w:r>
    </w:p>
    <w:p w:rsidR="001C4F6A" w:rsidRDefault="001C4F6A" w:rsidP="001C4F6A">
      <w:pPr>
        <w:pStyle w:val="NormalWeb"/>
        <w:spacing w:before="0" w:beforeAutospacing="0" w:after="135" w:afterAutospacing="0"/>
        <w:jc w:val="both"/>
        <w:rPr>
          <w:rFonts w:ascii="Palatino" w:hAnsi="Palatino"/>
          <w:color w:val="11083A"/>
          <w:sz w:val="15"/>
          <w:szCs w:val="15"/>
        </w:rPr>
      </w:pPr>
      <w:r>
        <w:rPr>
          <w:rFonts w:ascii="Palatino" w:hAnsi="Palatino"/>
          <w:color w:val="11083A"/>
          <w:sz w:val="27"/>
          <w:szCs w:val="27"/>
        </w:rPr>
        <w:t>Aujourd’</w:t>
      </w:r>
      <w:r w:rsidR="004918ED">
        <w:rPr>
          <w:rFonts w:ascii="Palatino" w:hAnsi="Palatino"/>
          <w:color w:val="11083A"/>
          <w:sz w:val="27"/>
          <w:szCs w:val="27"/>
        </w:rPr>
        <w:t>hui, chacun a retrouvé sa place</w:t>
      </w:r>
      <w:r>
        <w:rPr>
          <w:rFonts w:ascii="Palatino" w:hAnsi="Palatino"/>
          <w:color w:val="11083A"/>
          <w:sz w:val="27"/>
          <w:szCs w:val="27"/>
        </w:rPr>
        <w:t xml:space="preserve">, sa vie, dans la cité où il est </w:t>
      </w:r>
      <w:proofErr w:type="gramStart"/>
      <w:r>
        <w:rPr>
          <w:rFonts w:ascii="Palatino" w:hAnsi="Palatino"/>
          <w:color w:val="11083A"/>
          <w:sz w:val="27"/>
          <w:szCs w:val="27"/>
        </w:rPr>
        <w:t>né ,</w:t>
      </w:r>
      <w:proofErr w:type="gramEnd"/>
      <w:r>
        <w:rPr>
          <w:rFonts w:ascii="Palatino" w:hAnsi="Palatino"/>
          <w:color w:val="11083A"/>
          <w:sz w:val="27"/>
          <w:szCs w:val="27"/>
        </w:rPr>
        <w:t xml:space="preserve"> où il a travaillé, où il a aimé..</w:t>
      </w:r>
    </w:p>
    <w:p w:rsidR="001C4F6A" w:rsidRDefault="001C4F6A" w:rsidP="001C4F6A">
      <w:pPr>
        <w:jc w:val="both"/>
        <w:rPr>
          <w:rFonts w:ascii="Palatino" w:eastAsia="Times New Roman" w:hAnsi="Palatino"/>
          <w:color w:val="11083A"/>
          <w:sz w:val="27"/>
          <w:szCs w:val="27"/>
        </w:rPr>
      </w:pPr>
      <w:r>
        <w:rPr>
          <w:rFonts w:ascii="Palatino" w:eastAsia="Times New Roman" w:hAnsi="Palatino"/>
          <w:color w:val="11083A"/>
          <w:sz w:val="27"/>
          <w:szCs w:val="27"/>
        </w:rPr>
        <w:t>Car nous les avons tous retrouvés</w:t>
      </w:r>
      <w:r w:rsidR="004918ED">
        <w:rPr>
          <w:rFonts w:ascii="Palatino" w:eastAsia="Times New Roman" w:hAnsi="Palatino" w:hint="eastAsia"/>
          <w:color w:val="11083A"/>
          <w:sz w:val="27"/>
          <w:szCs w:val="27"/>
        </w:rPr>
        <w:t>…</w:t>
      </w:r>
    </w:p>
    <w:p w:rsidR="001C4F6A" w:rsidRDefault="001C4F6A" w:rsidP="001C4F6A">
      <w:pPr>
        <w:jc w:val="both"/>
        <w:rPr>
          <w:rFonts w:ascii="Palatino" w:eastAsia="Times New Roman" w:hAnsi="Palatino"/>
          <w:color w:val="11083A"/>
          <w:sz w:val="27"/>
          <w:szCs w:val="27"/>
        </w:rPr>
      </w:pPr>
    </w:p>
    <w:p w:rsidR="001C4F6A" w:rsidRDefault="001C4F6A" w:rsidP="001C4F6A">
      <w:pPr>
        <w:pStyle w:val="NormalWeb"/>
        <w:spacing w:before="0" w:beforeAutospacing="0" w:after="135" w:afterAutospacing="0"/>
        <w:jc w:val="both"/>
        <w:rPr>
          <w:rFonts w:ascii="Palatino" w:hAnsi="Palatino"/>
          <w:sz w:val="15"/>
          <w:szCs w:val="15"/>
        </w:rPr>
      </w:pPr>
      <w:r>
        <w:rPr>
          <w:rStyle w:val="apple-style-span"/>
          <w:rFonts w:ascii="Palatino" w:hAnsi="Palatino"/>
          <w:color w:val="11083A"/>
          <w:sz w:val="27"/>
          <w:szCs w:val="27"/>
        </w:rPr>
        <w:t xml:space="preserve">Et c’est la somme de ces recherches que </w:t>
      </w:r>
      <w:r>
        <w:rPr>
          <w:i/>
          <w:iCs/>
          <w:sz w:val="36"/>
          <w:szCs w:val="36"/>
        </w:rPr>
        <w:t>« Les Greniers de Luzech »</w:t>
      </w:r>
      <w:r>
        <w:rPr>
          <w:rStyle w:val="apple-style-span"/>
          <w:rFonts w:ascii="Palatino" w:hAnsi="Palatino"/>
          <w:color w:val="11083A"/>
          <w:sz w:val="27"/>
          <w:szCs w:val="27"/>
        </w:rPr>
        <w:t xml:space="preserve"> souhaitent valoriser par la créations de ces kakémonos mêlant sur un très beau visuel, la vie de nos Morts pour la France , des moments de cet enfer dont ils ne pouvaient imaginer l’horreur , des photos de leur village ainsi que des paroles de chansons ou de poèmes , selon la charte graphique créée pour  l’association</w:t>
      </w:r>
      <w:r>
        <w:rPr>
          <w:rStyle w:val="apple-style-span"/>
          <w:i/>
          <w:iCs/>
          <w:sz w:val="27"/>
          <w:szCs w:val="27"/>
        </w:rPr>
        <w:t xml:space="preserve"> « Amie-Voix» </w:t>
      </w:r>
      <w:r>
        <w:rPr>
          <w:rStyle w:val="apple-style-span"/>
          <w:rFonts w:ascii="Palatino" w:hAnsi="Palatino"/>
          <w:sz w:val="27"/>
          <w:szCs w:val="27"/>
        </w:rPr>
        <w:t xml:space="preserve"> </w:t>
      </w:r>
      <w:r>
        <w:rPr>
          <w:rStyle w:val="apple-style-span"/>
          <w:rFonts w:ascii="Palatino" w:hAnsi="Palatino"/>
          <w:color w:val="11083A"/>
          <w:sz w:val="27"/>
          <w:szCs w:val="27"/>
        </w:rPr>
        <w:t>dont j’ai l’honneur d’être la présidente ,</w:t>
      </w:r>
    </w:p>
    <w:p w:rsidR="001C4F6A" w:rsidRDefault="001C4F6A" w:rsidP="001C4F6A">
      <w:pPr>
        <w:pStyle w:val="NormalWeb"/>
        <w:spacing w:before="0" w:beforeAutospacing="0" w:after="135" w:afterAutospacing="0"/>
        <w:jc w:val="both"/>
        <w:rPr>
          <w:rFonts w:ascii="Palatino" w:hAnsi="Palatino"/>
          <w:color w:val="11083A"/>
          <w:sz w:val="15"/>
          <w:szCs w:val="15"/>
        </w:rPr>
      </w:pPr>
      <w:r>
        <w:rPr>
          <w:rFonts w:ascii="Palatino" w:hAnsi="Palatino"/>
          <w:color w:val="11083A"/>
          <w:sz w:val="27"/>
          <w:szCs w:val="27"/>
        </w:rPr>
        <w:t xml:space="preserve">Ces kakémonos seront remis à la Ville de Luzech afin d’être offerts aux regards  et à la réflexion de chacun, dans différents lieux publics: Hôtel de Ville, églises, Cité scolaire, </w:t>
      </w:r>
      <w:proofErr w:type="spellStart"/>
      <w:r>
        <w:rPr>
          <w:rFonts w:ascii="Palatino" w:hAnsi="Palatino"/>
          <w:color w:val="11083A"/>
          <w:sz w:val="27"/>
          <w:szCs w:val="27"/>
        </w:rPr>
        <w:t>etc</w:t>
      </w:r>
      <w:proofErr w:type="spellEnd"/>
      <w:r>
        <w:rPr>
          <w:rFonts w:ascii="Palatino" w:hAnsi="Palatino"/>
          <w:color w:val="11083A"/>
          <w:sz w:val="27"/>
          <w:szCs w:val="27"/>
        </w:rPr>
        <w:t xml:space="preserve"> ...</w:t>
      </w:r>
    </w:p>
    <w:p w:rsidR="001C4F6A" w:rsidRPr="004918ED" w:rsidRDefault="001C4F6A" w:rsidP="001C4F6A">
      <w:pPr>
        <w:pStyle w:val="NormalWeb"/>
        <w:spacing w:before="0" w:beforeAutospacing="0" w:after="135" w:afterAutospacing="0"/>
        <w:jc w:val="both"/>
        <w:rPr>
          <w:rFonts w:ascii="Palatino" w:hAnsi="Palatino"/>
          <w:color w:val="11083A"/>
          <w:sz w:val="27"/>
          <w:szCs w:val="27"/>
        </w:rPr>
      </w:pPr>
      <w:r>
        <w:rPr>
          <w:rFonts w:ascii="Palatino" w:hAnsi="Palatino"/>
          <w:color w:val="11083A"/>
          <w:sz w:val="27"/>
          <w:szCs w:val="27"/>
        </w:rPr>
        <w:t>En complément de cela, les recherches</w:t>
      </w:r>
      <w:r w:rsidR="004918ED">
        <w:rPr>
          <w:rFonts w:ascii="Palatino" w:hAnsi="Palatino"/>
          <w:color w:val="11083A"/>
          <w:sz w:val="27"/>
          <w:szCs w:val="27"/>
        </w:rPr>
        <w:t xml:space="preserve"> effectuées par Jean Paul STRIL</w:t>
      </w:r>
      <w:r>
        <w:rPr>
          <w:rFonts w:ascii="Palatino" w:hAnsi="Palatino"/>
          <w:color w:val="11083A"/>
          <w:sz w:val="27"/>
          <w:szCs w:val="27"/>
        </w:rPr>
        <w:t xml:space="preserve">, </w:t>
      </w:r>
      <w:proofErr w:type="gramStart"/>
      <w:r>
        <w:rPr>
          <w:rFonts w:ascii="Palatino" w:hAnsi="Palatino"/>
          <w:color w:val="11083A"/>
          <w:sz w:val="27"/>
          <w:szCs w:val="27"/>
        </w:rPr>
        <w:t>polytechnicien ,</w:t>
      </w:r>
      <w:proofErr w:type="gramEnd"/>
      <w:r>
        <w:rPr>
          <w:rFonts w:ascii="Palatino" w:hAnsi="Palatino"/>
          <w:color w:val="11083A"/>
          <w:sz w:val="27"/>
          <w:szCs w:val="27"/>
        </w:rPr>
        <w:t xml:space="preserve"> spécialiste incontournable dans l’Historique des régiments et la place de chacun de nos Poilus dans les circonstances où ils ont été tués, sont considérables . Les résultats ne pouvant être reproduits en totalité sur les supports d’exposition, </w:t>
      </w:r>
      <w:r w:rsidR="004918ED">
        <w:rPr>
          <w:rFonts w:ascii="Palatino" w:hAnsi="Palatino"/>
          <w:color w:val="11083A"/>
          <w:sz w:val="27"/>
          <w:szCs w:val="27"/>
        </w:rPr>
        <w:t xml:space="preserve"> </w:t>
      </w:r>
      <w:r>
        <w:rPr>
          <w:rFonts w:ascii="Palatino" w:hAnsi="Palatino"/>
          <w:color w:val="11083A"/>
          <w:sz w:val="27"/>
          <w:szCs w:val="27"/>
        </w:rPr>
        <w:t xml:space="preserve">seront transmis et hébergés sur le site Internet de </w:t>
      </w:r>
      <w:r>
        <w:rPr>
          <w:rFonts w:ascii="Palatino" w:hAnsi="Palatino"/>
          <w:color w:val="11083A"/>
          <w:sz w:val="27"/>
          <w:szCs w:val="27"/>
        </w:rPr>
        <w:lastRenderedPageBreak/>
        <w:t>la Vi</w:t>
      </w:r>
      <w:r w:rsidR="004918ED">
        <w:rPr>
          <w:rFonts w:ascii="Palatino" w:hAnsi="Palatino"/>
          <w:color w:val="11083A"/>
          <w:sz w:val="27"/>
          <w:szCs w:val="27"/>
        </w:rPr>
        <w:t>lle de Luzech et mais également</w:t>
      </w:r>
      <w:r>
        <w:rPr>
          <w:rFonts w:ascii="Palatino" w:hAnsi="Palatino"/>
          <w:color w:val="11083A"/>
          <w:sz w:val="27"/>
          <w:szCs w:val="27"/>
        </w:rPr>
        <w:t xml:space="preserve">, consultables </w:t>
      </w:r>
      <w:r w:rsidRPr="004918ED">
        <w:rPr>
          <w:rFonts w:ascii="Palatino" w:hAnsi="Palatino"/>
          <w:i/>
          <w:color w:val="11083A"/>
          <w:sz w:val="27"/>
          <w:szCs w:val="27"/>
        </w:rPr>
        <w:t>in extenso</w:t>
      </w:r>
      <w:r>
        <w:rPr>
          <w:rFonts w:ascii="Palatino" w:hAnsi="Palatino"/>
          <w:color w:val="11083A"/>
          <w:sz w:val="27"/>
          <w:szCs w:val="27"/>
        </w:rPr>
        <w:t xml:space="preserve"> à l’aide d’un flash code placé sur les différents Kakém</w:t>
      </w:r>
      <w:r w:rsidR="007A6102">
        <w:rPr>
          <w:rFonts w:ascii="Palatino" w:hAnsi="Palatino"/>
          <w:color w:val="11083A"/>
          <w:sz w:val="27"/>
          <w:szCs w:val="27"/>
        </w:rPr>
        <w:t>onos à la disposition de chacun</w:t>
      </w:r>
      <w:r>
        <w:rPr>
          <w:rFonts w:ascii="Palatino" w:hAnsi="Palatino"/>
          <w:color w:val="11083A"/>
          <w:sz w:val="27"/>
          <w:szCs w:val="27"/>
        </w:rPr>
        <w:t>: citoyens, chercheurs, étudiants .L’inauguration est prévue en  2016. </w:t>
      </w:r>
    </w:p>
    <w:p w:rsidR="001C4F6A" w:rsidRDefault="001C4F6A" w:rsidP="001C4F6A">
      <w:pPr>
        <w:jc w:val="both"/>
        <w:rPr>
          <w:rFonts w:ascii="Palatino" w:eastAsia="Times New Roman" w:hAnsi="Palatino"/>
          <w:color w:val="11083A"/>
          <w:sz w:val="27"/>
          <w:szCs w:val="27"/>
        </w:rPr>
      </w:pPr>
      <w:r>
        <w:rPr>
          <w:rFonts w:ascii="Palatino" w:eastAsia="Times New Roman" w:hAnsi="Palatino"/>
          <w:color w:val="11083A"/>
          <w:sz w:val="27"/>
          <w:szCs w:val="27"/>
        </w:rPr>
        <w:t>Voici la présentation de ces Kakémono</w:t>
      </w:r>
      <w:r w:rsidR="004918ED">
        <w:rPr>
          <w:rFonts w:ascii="Palatino" w:eastAsia="Times New Roman" w:hAnsi="Palatino"/>
          <w:color w:val="11083A"/>
          <w:sz w:val="27"/>
          <w:szCs w:val="27"/>
        </w:rPr>
        <w:t>s, sur le modèle de ceux d'Igny</w:t>
      </w:r>
      <w:r>
        <w:rPr>
          <w:rFonts w:ascii="Palatino" w:eastAsia="Times New Roman" w:hAnsi="Palatino"/>
          <w:color w:val="11083A"/>
          <w:sz w:val="27"/>
          <w:szCs w:val="27"/>
        </w:rPr>
        <w:t>,  sur lesquels l'hommage à nos Poilus sera réalisé </w:t>
      </w:r>
    </w:p>
    <w:p w:rsidR="001C4F6A" w:rsidRDefault="001C4F6A" w:rsidP="001C4F6A">
      <w:pPr>
        <w:jc w:val="both"/>
        <w:rPr>
          <w:rFonts w:ascii="Palatino" w:eastAsia="Times New Roman" w:hAnsi="Palatino"/>
          <w:color w:val="11083A"/>
          <w:sz w:val="27"/>
          <w:szCs w:val="27"/>
        </w:rPr>
      </w:pPr>
    </w:p>
    <w:p w:rsidR="001C4F6A" w:rsidRDefault="001C4F6A" w:rsidP="001C4F6A">
      <w:pPr>
        <w:jc w:val="both"/>
        <w:rPr>
          <w:rFonts w:ascii="Palatino" w:eastAsia="Times New Roman" w:hAnsi="Palatino"/>
          <w:color w:val="11083A"/>
          <w:sz w:val="27"/>
          <w:szCs w:val="27"/>
        </w:rPr>
      </w:pPr>
    </w:p>
    <w:p w:rsidR="001C4F6A" w:rsidRDefault="001C4F6A" w:rsidP="001C4F6A">
      <w:pPr>
        <w:jc w:val="both"/>
        <w:rPr>
          <w:rFonts w:ascii="Palatino" w:eastAsia="Times New Roman" w:hAnsi="Palatino"/>
          <w:color w:val="11083A"/>
          <w:sz w:val="27"/>
          <w:szCs w:val="27"/>
        </w:rPr>
      </w:pPr>
      <w:r>
        <w:rPr>
          <w:rFonts w:ascii="Palatino" w:eastAsia="Times New Roman" w:hAnsi="Palatino"/>
          <w:noProof/>
          <w:color w:val="11083A"/>
          <w:sz w:val="27"/>
          <w:szCs w:val="27"/>
        </w:rPr>
        <w:lastRenderedPageBreak/>
        <w:drawing>
          <wp:inline distT="0" distB="0" distL="0" distR="0">
            <wp:extent cx="7743825" cy="9153525"/>
            <wp:effectExtent l="19050" t="0" r="9525" b="0"/>
            <wp:docPr id="1" name="c190ef02-0646-490a-9366-a1caf3604859" descr="cid:71293C57-0B2B-4B94-89E1-03C13678877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0ef02-0646-490a-9366-a1caf3604859" descr="cid:71293C57-0B2B-4B94-89E1-03C136788773@home"/>
                    <pic:cNvPicPr>
                      <a:picLocks noChangeAspect="1" noChangeArrowheads="1"/>
                    </pic:cNvPicPr>
                  </pic:nvPicPr>
                  <pic:blipFill>
                    <a:blip r:embed="rId5" r:link="rId6" cstate="print"/>
                    <a:srcRect/>
                    <a:stretch>
                      <a:fillRect/>
                    </a:stretch>
                  </pic:blipFill>
                  <pic:spPr bwMode="auto">
                    <a:xfrm>
                      <a:off x="0" y="0"/>
                      <a:ext cx="7743825" cy="9153525"/>
                    </a:xfrm>
                    <a:prstGeom prst="rect">
                      <a:avLst/>
                    </a:prstGeom>
                    <a:noFill/>
                    <a:ln w="9525">
                      <a:noFill/>
                      <a:miter lim="800000"/>
                      <a:headEnd/>
                      <a:tailEnd/>
                    </a:ln>
                  </pic:spPr>
                </pic:pic>
              </a:graphicData>
            </a:graphic>
          </wp:inline>
        </w:drawing>
      </w:r>
    </w:p>
    <w:p w:rsidR="001C4F6A" w:rsidRDefault="001C4F6A" w:rsidP="001C4F6A">
      <w:pPr>
        <w:jc w:val="both"/>
        <w:rPr>
          <w:rFonts w:ascii="Palatino" w:eastAsia="Times New Roman" w:hAnsi="Palatino"/>
          <w:color w:val="11083A"/>
          <w:sz w:val="27"/>
          <w:szCs w:val="27"/>
        </w:rPr>
      </w:pPr>
    </w:p>
    <w:p w:rsidR="001C4F6A" w:rsidRDefault="001C4F6A" w:rsidP="001C4F6A">
      <w:pPr>
        <w:jc w:val="both"/>
        <w:rPr>
          <w:rFonts w:ascii="Palatino" w:eastAsia="Times New Roman" w:hAnsi="Palatino"/>
          <w:color w:val="11083A"/>
          <w:sz w:val="27"/>
          <w:szCs w:val="27"/>
        </w:rPr>
      </w:pPr>
      <w:r>
        <w:rPr>
          <w:rFonts w:ascii="Palatino" w:eastAsia="Times New Roman" w:hAnsi="Palatino"/>
          <w:color w:val="11083A"/>
          <w:sz w:val="27"/>
          <w:szCs w:val="27"/>
        </w:rPr>
        <w:t xml:space="preserve">Pour chacun d'entre </w:t>
      </w:r>
      <w:proofErr w:type="gramStart"/>
      <w:r>
        <w:rPr>
          <w:rFonts w:ascii="Palatino" w:eastAsia="Times New Roman" w:hAnsi="Palatino"/>
          <w:color w:val="11083A"/>
          <w:sz w:val="27"/>
          <w:szCs w:val="27"/>
        </w:rPr>
        <w:t>eux ,</w:t>
      </w:r>
      <w:proofErr w:type="gramEnd"/>
      <w:r>
        <w:rPr>
          <w:rFonts w:ascii="Palatino" w:eastAsia="Times New Roman" w:hAnsi="Palatino"/>
          <w:color w:val="11083A"/>
          <w:sz w:val="27"/>
          <w:szCs w:val="27"/>
        </w:rPr>
        <w:t xml:space="preserve"> une fiche raconte :</w:t>
      </w:r>
    </w:p>
    <w:p w:rsidR="001C4F6A" w:rsidRDefault="001C4F6A" w:rsidP="001C4F6A">
      <w:pPr>
        <w:jc w:val="both"/>
        <w:rPr>
          <w:rFonts w:ascii="Palatino" w:eastAsia="Times New Roman" w:hAnsi="Palatino"/>
          <w:color w:val="11083A"/>
          <w:sz w:val="27"/>
          <w:szCs w:val="27"/>
        </w:rPr>
      </w:pPr>
    </w:p>
    <w:p w:rsidR="001C4F6A" w:rsidRDefault="001C4F6A" w:rsidP="001C4F6A">
      <w:pPr>
        <w:jc w:val="both"/>
        <w:rPr>
          <w:rFonts w:ascii="Palatino" w:eastAsia="Times New Roman" w:hAnsi="Palatino"/>
          <w:color w:val="11083A"/>
          <w:sz w:val="27"/>
          <w:szCs w:val="27"/>
        </w:rPr>
      </w:pPr>
      <w:r>
        <w:rPr>
          <w:rFonts w:ascii="Palatino" w:eastAsia="Times New Roman" w:hAnsi="Palatino"/>
          <w:color w:val="11083A"/>
          <w:sz w:val="27"/>
          <w:szCs w:val="27"/>
        </w:rPr>
        <w:t xml:space="preserve">- Le soldat </w:t>
      </w:r>
      <w:proofErr w:type="gramStart"/>
      <w:r>
        <w:rPr>
          <w:rFonts w:ascii="Palatino" w:eastAsia="Times New Roman" w:hAnsi="Palatino"/>
          <w:color w:val="11083A"/>
          <w:sz w:val="27"/>
          <w:szCs w:val="27"/>
        </w:rPr>
        <w:t>( ses</w:t>
      </w:r>
      <w:proofErr w:type="gramEnd"/>
      <w:r>
        <w:rPr>
          <w:rFonts w:ascii="Palatino" w:eastAsia="Times New Roman" w:hAnsi="Palatino"/>
          <w:color w:val="11083A"/>
          <w:sz w:val="27"/>
          <w:szCs w:val="27"/>
        </w:rPr>
        <w:t xml:space="preserve"> engagements, ses citations, ses décorations, )</w:t>
      </w:r>
    </w:p>
    <w:p w:rsidR="001C4F6A" w:rsidRDefault="001C4F6A" w:rsidP="001C4F6A">
      <w:pPr>
        <w:jc w:val="both"/>
        <w:rPr>
          <w:rFonts w:ascii="Palatino" w:eastAsia="Times New Roman" w:hAnsi="Palatino"/>
          <w:color w:val="11083A"/>
          <w:sz w:val="27"/>
          <w:szCs w:val="27"/>
        </w:rPr>
      </w:pPr>
      <w:r>
        <w:rPr>
          <w:rFonts w:ascii="Palatino" w:eastAsia="Times New Roman" w:hAnsi="Palatino"/>
          <w:color w:val="11083A"/>
          <w:sz w:val="27"/>
          <w:szCs w:val="27"/>
        </w:rPr>
        <w:t xml:space="preserve">- Sa famille </w:t>
      </w:r>
      <w:proofErr w:type="gramStart"/>
      <w:r>
        <w:rPr>
          <w:rFonts w:ascii="Palatino" w:eastAsia="Times New Roman" w:hAnsi="Palatino"/>
          <w:color w:val="11083A"/>
          <w:sz w:val="27"/>
          <w:szCs w:val="27"/>
        </w:rPr>
        <w:t>( son</w:t>
      </w:r>
      <w:proofErr w:type="gramEnd"/>
      <w:r>
        <w:rPr>
          <w:rFonts w:ascii="Palatino" w:eastAsia="Times New Roman" w:hAnsi="Palatino"/>
          <w:color w:val="11083A"/>
          <w:sz w:val="27"/>
          <w:szCs w:val="27"/>
        </w:rPr>
        <w:t xml:space="preserve"> lieu de naissance, ses parents, son mariage , où et avec qui ; sa description physique , sa photo .)</w:t>
      </w:r>
    </w:p>
    <w:p w:rsidR="001C4F6A" w:rsidRDefault="001C4F6A" w:rsidP="001C4F6A">
      <w:pPr>
        <w:jc w:val="both"/>
        <w:rPr>
          <w:rFonts w:ascii="Palatino" w:eastAsia="Times New Roman" w:hAnsi="Palatino"/>
          <w:color w:val="11083A"/>
          <w:sz w:val="27"/>
          <w:szCs w:val="27"/>
        </w:rPr>
      </w:pPr>
      <w:r>
        <w:rPr>
          <w:rFonts w:ascii="Palatino" w:eastAsia="Times New Roman" w:hAnsi="Palatino"/>
          <w:color w:val="11083A"/>
          <w:sz w:val="27"/>
          <w:szCs w:val="27"/>
        </w:rPr>
        <w:t xml:space="preserve">- Ce qui se passait dans son Unité le jour où il est </w:t>
      </w:r>
      <w:proofErr w:type="gramStart"/>
      <w:r>
        <w:rPr>
          <w:rFonts w:ascii="Palatino" w:eastAsia="Times New Roman" w:hAnsi="Palatino"/>
          <w:color w:val="11083A"/>
          <w:sz w:val="27"/>
          <w:szCs w:val="27"/>
        </w:rPr>
        <w:t>tombé .</w:t>
      </w:r>
      <w:proofErr w:type="gramEnd"/>
    </w:p>
    <w:p w:rsidR="001C4F6A" w:rsidRDefault="001C4F6A" w:rsidP="001C4F6A">
      <w:pPr>
        <w:jc w:val="both"/>
        <w:rPr>
          <w:rFonts w:ascii="Palatino" w:eastAsia="Times New Roman" w:hAnsi="Palatino"/>
          <w:color w:val="11083A"/>
          <w:sz w:val="27"/>
          <w:szCs w:val="27"/>
        </w:rPr>
      </w:pPr>
      <w:r>
        <w:rPr>
          <w:rFonts w:ascii="Palatino" w:eastAsia="Times New Roman" w:hAnsi="Palatino"/>
          <w:color w:val="11083A"/>
          <w:sz w:val="27"/>
          <w:szCs w:val="27"/>
        </w:rPr>
        <w:t>- Son âge ... </w:t>
      </w:r>
    </w:p>
    <w:p w:rsidR="001C4F6A" w:rsidRDefault="001C4F6A" w:rsidP="001C4F6A">
      <w:pPr>
        <w:jc w:val="both"/>
        <w:rPr>
          <w:rFonts w:ascii="Palatino" w:eastAsia="Times New Roman" w:hAnsi="Palatino"/>
          <w:color w:val="11083A"/>
          <w:sz w:val="27"/>
          <w:szCs w:val="27"/>
        </w:rPr>
      </w:pPr>
    </w:p>
    <w:p w:rsidR="001C4F6A" w:rsidRDefault="001C4F6A" w:rsidP="001C4F6A">
      <w:pPr>
        <w:pStyle w:val="NormalWeb"/>
        <w:spacing w:before="0" w:beforeAutospacing="0" w:after="135" w:afterAutospacing="0"/>
        <w:jc w:val="both"/>
        <w:rPr>
          <w:rFonts w:ascii="Palatino" w:hAnsi="Palatino"/>
          <w:color w:val="11083A"/>
          <w:sz w:val="15"/>
          <w:szCs w:val="15"/>
        </w:rPr>
      </w:pPr>
      <w:r>
        <w:rPr>
          <w:rFonts w:ascii="Palatino" w:hAnsi="Palatino"/>
          <w:color w:val="11083A"/>
          <w:sz w:val="27"/>
          <w:szCs w:val="27"/>
        </w:rPr>
        <w:t xml:space="preserve">Actuellement, nous recherchons les financements nécessaires pour mener à bien cette </w:t>
      </w:r>
      <w:proofErr w:type="gramStart"/>
      <w:r>
        <w:rPr>
          <w:rFonts w:ascii="Palatino" w:hAnsi="Palatino"/>
          <w:color w:val="11083A"/>
          <w:sz w:val="27"/>
          <w:szCs w:val="27"/>
        </w:rPr>
        <w:t>réalisation .</w:t>
      </w:r>
      <w:proofErr w:type="gramEnd"/>
      <w:r>
        <w:rPr>
          <w:rFonts w:ascii="Palatino" w:hAnsi="Palatino"/>
          <w:color w:val="11083A"/>
          <w:sz w:val="27"/>
          <w:szCs w:val="27"/>
        </w:rPr>
        <w:t xml:space="preserve"> Dans ce </w:t>
      </w:r>
      <w:proofErr w:type="gramStart"/>
      <w:r>
        <w:rPr>
          <w:rFonts w:ascii="Palatino" w:hAnsi="Palatino"/>
          <w:color w:val="11083A"/>
          <w:sz w:val="27"/>
          <w:szCs w:val="27"/>
        </w:rPr>
        <w:t>sens ,</w:t>
      </w:r>
      <w:proofErr w:type="gramEnd"/>
      <w:r>
        <w:rPr>
          <w:rFonts w:ascii="Palatino" w:hAnsi="Palatino"/>
          <w:color w:val="11083A"/>
          <w:sz w:val="27"/>
          <w:szCs w:val="27"/>
        </w:rPr>
        <w:t xml:space="preserve"> nous avons l’honneur de voir notre action distinguée par Son Altesse Royale le Prince Consort Henrik de Danemark , par un don de mille euros . </w:t>
      </w:r>
    </w:p>
    <w:p w:rsidR="001C4F6A" w:rsidRDefault="001C4F6A" w:rsidP="001C4F6A">
      <w:pPr>
        <w:jc w:val="both"/>
        <w:rPr>
          <w:rFonts w:ascii="Palatino" w:eastAsia="Times New Roman" w:hAnsi="Palatino"/>
          <w:sz w:val="27"/>
          <w:szCs w:val="27"/>
        </w:rPr>
      </w:pPr>
      <w:r>
        <w:rPr>
          <w:rFonts w:ascii="Palatino" w:eastAsia="Times New Roman" w:hAnsi="Palatino"/>
          <w:color w:val="11083A"/>
          <w:sz w:val="27"/>
          <w:szCs w:val="27"/>
        </w:rPr>
        <w:t xml:space="preserve">De </w:t>
      </w:r>
      <w:proofErr w:type="gramStart"/>
      <w:r>
        <w:rPr>
          <w:rFonts w:ascii="Palatino" w:eastAsia="Times New Roman" w:hAnsi="Palatino"/>
          <w:color w:val="11083A"/>
          <w:sz w:val="27"/>
          <w:szCs w:val="27"/>
        </w:rPr>
        <w:t>même ,</w:t>
      </w:r>
      <w:proofErr w:type="gramEnd"/>
      <w:r>
        <w:rPr>
          <w:rFonts w:ascii="Palatino" w:eastAsia="Times New Roman" w:hAnsi="Palatino"/>
          <w:color w:val="11083A"/>
          <w:sz w:val="27"/>
          <w:szCs w:val="27"/>
        </w:rPr>
        <w:t xml:space="preserve"> dans quelques temps , lancerons nous auprès de tous les </w:t>
      </w:r>
      <w:proofErr w:type="spellStart"/>
      <w:r>
        <w:rPr>
          <w:rFonts w:ascii="Palatino" w:eastAsia="Times New Roman" w:hAnsi="Palatino"/>
          <w:color w:val="11083A"/>
          <w:sz w:val="27"/>
          <w:szCs w:val="27"/>
        </w:rPr>
        <w:t>Luzechois</w:t>
      </w:r>
      <w:proofErr w:type="spellEnd"/>
      <w:r>
        <w:rPr>
          <w:rFonts w:ascii="Palatino" w:eastAsia="Times New Roman" w:hAnsi="Palatino"/>
          <w:color w:val="11083A"/>
          <w:sz w:val="27"/>
          <w:szCs w:val="27"/>
        </w:rPr>
        <w:t xml:space="preserve"> un  appel à souscription </w:t>
      </w:r>
    </w:p>
    <w:p w:rsidR="001C4F6A" w:rsidRDefault="001C4F6A" w:rsidP="001C4F6A">
      <w:pPr>
        <w:jc w:val="both"/>
        <w:rPr>
          <w:rFonts w:ascii="Palatino" w:eastAsia="Times New Roman" w:hAnsi="Palatino"/>
          <w:sz w:val="27"/>
          <w:szCs w:val="27"/>
        </w:rPr>
      </w:pPr>
      <w:r>
        <w:rPr>
          <w:rFonts w:ascii="Palatino" w:eastAsia="Times New Roman" w:hAnsi="Palatino"/>
          <w:color w:val="11083A"/>
          <w:sz w:val="27"/>
          <w:szCs w:val="27"/>
        </w:rPr>
        <w:br/>
      </w:r>
      <w:r>
        <w:rPr>
          <w:rStyle w:val="apple-style-span"/>
          <w:rFonts w:ascii="Palatino" w:eastAsia="Times New Roman" w:hAnsi="Palatino"/>
          <w:color w:val="11083A"/>
          <w:sz w:val="27"/>
          <w:szCs w:val="27"/>
        </w:rPr>
        <w:t xml:space="preserve"> Nous nous sommes tournés également  vers  notre organisme </w:t>
      </w:r>
      <w:proofErr w:type="gramStart"/>
      <w:r>
        <w:rPr>
          <w:rStyle w:val="apple-style-span"/>
          <w:rFonts w:ascii="Palatino" w:eastAsia="Times New Roman" w:hAnsi="Palatino"/>
          <w:color w:val="11083A"/>
          <w:sz w:val="27"/>
          <w:szCs w:val="27"/>
        </w:rPr>
        <w:t>financier ,</w:t>
      </w:r>
      <w:proofErr w:type="gramEnd"/>
      <w:r>
        <w:rPr>
          <w:rStyle w:val="apple-style-span"/>
          <w:rFonts w:ascii="Palatino" w:eastAsia="Times New Roman" w:hAnsi="Palatino"/>
          <w:color w:val="11083A"/>
          <w:sz w:val="27"/>
          <w:szCs w:val="27"/>
        </w:rPr>
        <w:t>  et sollicitons son aide afin que ces hommes oubliés retrouvent leurs racines et que nous puissions leur rendre cette place dans notre village d’où ils sont partis et où ils ne sont jamais revenus .</w:t>
      </w:r>
    </w:p>
    <w:p w:rsidR="001C4F6A" w:rsidRDefault="001C4F6A" w:rsidP="001C4F6A">
      <w:pPr>
        <w:jc w:val="both"/>
        <w:rPr>
          <w:rFonts w:ascii="Palatino" w:eastAsia="Times New Roman" w:hAnsi="Palatino"/>
          <w:sz w:val="27"/>
          <w:szCs w:val="27"/>
        </w:rPr>
      </w:pPr>
    </w:p>
    <w:p w:rsidR="001C4F6A" w:rsidRDefault="001C4F6A" w:rsidP="001C4F6A">
      <w:pPr>
        <w:jc w:val="both"/>
        <w:rPr>
          <w:rFonts w:ascii="Palatino" w:eastAsia="Times New Roman" w:hAnsi="Palatino"/>
          <w:sz w:val="27"/>
          <w:szCs w:val="27"/>
        </w:rPr>
      </w:pPr>
      <w:r>
        <w:rPr>
          <w:rFonts w:ascii="Palatino" w:eastAsia="Times New Roman" w:hAnsi="Palatino"/>
          <w:color w:val="11083A"/>
          <w:sz w:val="27"/>
          <w:szCs w:val="27"/>
        </w:rPr>
        <w:t xml:space="preserve">Ils avaient 18 ans, 20 </w:t>
      </w:r>
      <w:proofErr w:type="gramStart"/>
      <w:r>
        <w:rPr>
          <w:rFonts w:ascii="Palatino" w:eastAsia="Times New Roman" w:hAnsi="Palatino"/>
          <w:color w:val="11083A"/>
          <w:sz w:val="27"/>
          <w:szCs w:val="27"/>
        </w:rPr>
        <w:t>ans ,</w:t>
      </w:r>
      <w:proofErr w:type="gramEnd"/>
      <w:r>
        <w:rPr>
          <w:rFonts w:ascii="Palatino" w:eastAsia="Times New Roman" w:hAnsi="Palatino"/>
          <w:color w:val="11083A"/>
          <w:sz w:val="27"/>
          <w:szCs w:val="27"/>
        </w:rPr>
        <w:t xml:space="preserve"> 30 ans... </w:t>
      </w:r>
    </w:p>
    <w:p w:rsidR="001C4F6A" w:rsidRDefault="001C4F6A" w:rsidP="001C4F6A">
      <w:pPr>
        <w:jc w:val="both"/>
        <w:rPr>
          <w:rFonts w:ascii="Palatino" w:eastAsia="Times New Roman" w:hAnsi="Palatino"/>
          <w:sz w:val="27"/>
          <w:szCs w:val="27"/>
        </w:rPr>
      </w:pPr>
    </w:p>
    <w:p w:rsidR="001C4F6A" w:rsidRDefault="001C4F6A" w:rsidP="001C4F6A">
      <w:pPr>
        <w:jc w:val="both"/>
        <w:rPr>
          <w:rFonts w:ascii="Palatino" w:eastAsia="Times New Roman" w:hAnsi="Palatino"/>
          <w:color w:val="11083A"/>
          <w:sz w:val="27"/>
          <w:szCs w:val="27"/>
        </w:rPr>
      </w:pPr>
      <w:r>
        <w:rPr>
          <w:rFonts w:ascii="Palatino" w:eastAsia="Times New Roman" w:hAnsi="Palatino"/>
          <w:color w:val="11083A"/>
          <w:sz w:val="27"/>
          <w:szCs w:val="27"/>
        </w:rPr>
        <w:t xml:space="preserve">Ils étaient nos </w:t>
      </w:r>
      <w:proofErr w:type="spellStart"/>
      <w:r>
        <w:rPr>
          <w:rFonts w:ascii="Palatino" w:eastAsia="Times New Roman" w:hAnsi="Palatino"/>
          <w:color w:val="11083A"/>
          <w:sz w:val="27"/>
          <w:szCs w:val="27"/>
        </w:rPr>
        <w:t>grand-pères</w:t>
      </w:r>
      <w:proofErr w:type="spellEnd"/>
      <w:r>
        <w:rPr>
          <w:rFonts w:ascii="Palatino" w:eastAsia="Times New Roman" w:hAnsi="Palatino"/>
          <w:color w:val="11083A"/>
          <w:sz w:val="27"/>
          <w:szCs w:val="27"/>
        </w:rPr>
        <w:t>...</w:t>
      </w:r>
    </w:p>
    <w:p w:rsidR="001C4F6A" w:rsidRDefault="001C4F6A" w:rsidP="001C4F6A">
      <w:pPr>
        <w:pStyle w:val="NormalWeb"/>
        <w:spacing w:before="0" w:beforeAutospacing="0" w:after="135" w:afterAutospacing="0"/>
        <w:jc w:val="both"/>
        <w:rPr>
          <w:rFonts w:ascii="Palatino" w:hAnsi="Palatino"/>
          <w:color w:val="11083A"/>
          <w:sz w:val="15"/>
          <w:szCs w:val="15"/>
        </w:rPr>
      </w:pPr>
    </w:p>
    <w:p w:rsidR="001C4F6A" w:rsidRDefault="001C4F6A" w:rsidP="001C4F6A">
      <w:pPr>
        <w:pStyle w:val="NormalWeb"/>
        <w:spacing w:before="0" w:beforeAutospacing="0" w:after="135" w:afterAutospacing="0"/>
        <w:jc w:val="both"/>
        <w:rPr>
          <w:rFonts w:ascii="Palatino" w:hAnsi="Palatino"/>
          <w:color w:val="11083A"/>
          <w:sz w:val="15"/>
          <w:szCs w:val="15"/>
        </w:rPr>
      </w:pPr>
      <w:r>
        <w:rPr>
          <w:rFonts w:ascii="Palatino" w:hAnsi="Palatino"/>
          <w:color w:val="11083A"/>
          <w:sz w:val="27"/>
          <w:szCs w:val="27"/>
        </w:rPr>
        <w:t xml:space="preserve">En leur nom, et au nom de tous ceux qui ont </w:t>
      </w:r>
      <w:proofErr w:type="spellStart"/>
      <w:r>
        <w:rPr>
          <w:rFonts w:ascii="Palatino" w:hAnsi="Palatino"/>
          <w:color w:val="11083A"/>
          <w:sz w:val="27"/>
          <w:szCs w:val="27"/>
        </w:rPr>
        <w:t>oeuvré</w:t>
      </w:r>
      <w:proofErr w:type="spellEnd"/>
      <w:r>
        <w:rPr>
          <w:rFonts w:ascii="Palatino" w:hAnsi="Palatino"/>
          <w:color w:val="11083A"/>
          <w:sz w:val="27"/>
          <w:szCs w:val="27"/>
        </w:rPr>
        <w:t xml:space="preserve"> afin que de nouveau ils retrouvent leur place dans la vie de Luzech, nous vous invitons à nous communiquer par courriel, copies des photos et documents qui ont pu parvenir jusqu'à </w:t>
      </w:r>
      <w:proofErr w:type="gramStart"/>
      <w:r>
        <w:rPr>
          <w:rFonts w:ascii="Palatino" w:hAnsi="Palatino"/>
          <w:color w:val="11083A"/>
          <w:sz w:val="27"/>
          <w:szCs w:val="27"/>
        </w:rPr>
        <w:t>vous ,</w:t>
      </w:r>
      <w:proofErr w:type="gramEnd"/>
      <w:r>
        <w:rPr>
          <w:rFonts w:ascii="Palatino" w:hAnsi="Palatino"/>
          <w:color w:val="11083A"/>
          <w:sz w:val="27"/>
          <w:szCs w:val="27"/>
        </w:rPr>
        <w:t> </w:t>
      </w:r>
    </w:p>
    <w:p w:rsidR="001C4F6A" w:rsidRDefault="001C4F6A" w:rsidP="001C4F6A">
      <w:pPr>
        <w:jc w:val="both"/>
        <w:rPr>
          <w:rFonts w:ascii="Palatino" w:eastAsia="Times New Roman" w:hAnsi="Palatino"/>
          <w:color w:val="11083A"/>
          <w:sz w:val="27"/>
          <w:szCs w:val="27"/>
        </w:rPr>
      </w:pPr>
    </w:p>
    <w:p w:rsidR="001C4F6A" w:rsidRDefault="001C4F6A" w:rsidP="001C4F6A">
      <w:pPr>
        <w:jc w:val="both"/>
        <w:rPr>
          <w:rFonts w:ascii="Palatino" w:eastAsia="Times New Roman" w:hAnsi="Palatino"/>
          <w:color w:val="11083A"/>
          <w:sz w:val="27"/>
          <w:szCs w:val="27"/>
        </w:rPr>
      </w:pPr>
      <w:r>
        <w:rPr>
          <w:rFonts w:ascii="Palatino" w:eastAsia="Times New Roman" w:hAnsi="Palatino"/>
          <w:color w:val="11083A"/>
          <w:sz w:val="27"/>
          <w:szCs w:val="27"/>
        </w:rPr>
        <w:t xml:space="preserve">Et je vous remercie de relire sur le Monument aux Morts, la liste de ces </w:t>
      </w:r>
      <w:proofErr w:type="gramStart"/>
      <w:r>
        <w:rPr>
          <w:rFonts w:ascii="Palatino" w:eastAsia="Times New Roman" w:hAnsi="Palatino"/>
          <w:color w:val="11083A"/>
          <w:sz w:val="27"/>
          <w:szCs w:val="27"/>
        </w:rPr>
        <w:t>noms ,</w:t>
      </w:r>
      <w:proofErr w:type="gramEnd"/>
      <w:r>
        <w:rPr>
          <w:rFonts w:ascii="Palatino" w:eastAsia="Times New Roman" w:hAnsi="Palatino"/>
          <w:color w:val="11083A"/>
          <w:sz w:val="27"/>
          <w:szCs w:val="27"/>
        </w:rPr>
        <w:t xml:space="preserve"> que chaque année qui passe ,pâlit un peu plus .</w:t>
      </w:r>
    </w:p>
    <w:p w:rsidR="001C4F6A" w:rsidRDefault="001C4F6A" w:rsidP="001C4F6A">
      <w:pPr>
        <w:jc w:val="both"/>
        <w:rPr>
          <w:rFonts w:ascii="Palatino" w:eastAsia="Times New Roman" w:hAnsi="Palatino"/>
          <w:color w:val="11083A"/>
          <w:sz w:val="27"/>
          <w:szCs w:val="27"/>
        </w:rPr>
      </w:pPr>
    </w:p>
    <w:p w:rsidR="001C4F6A" w:rsidRDefault="001C4F6A" w:rsidP="001C4F6A">
      <w:pPr>
        <w:jc w:val="both"/>
        <w:rPr>
          <w:rFonts w:ascii="Palatino" w:eastAsia="Times New Roman" w:hAnsi="Palatino"/>
          <w:color w:val="11083A"/>
          <w:sz w:val="27"/>
          <w:szCs w:val="27"/>
        </w:rPr>
      </w:pPr>
      <w:r>
        <w:rPr>
          <w:rFonts w:ascii="Palatino" w:eastAsia="Times New Roman" w:hAnsi="Palatino"/>
          <w:color w:val="11083A"/>
          <w:sz w:val="27"/>
          <w:szCs w:val="27"/>
        </w:rPr>
        <w:t xml:space="preserve">Ces noms que nous </w:t>
      </w:r>
      <w:proofErr w:type="gramStart"/>
      <w:r>
        <w:rPr>
          <w:rFonts w:ascii="Palatino" w:eastAsia="Times New Roman" w:hAnsi="Palatino"/>
          <w:color w:val="11083A"/>
          <w:sz w:val="27"/>
          <w:szCs w:val="27"/>
        </w:rPr>
        <w:t>tous ,</w:t>
      </w:r>
      <w:proofErr w:type="gramEnd"/>
      <w:r>
        <w:rPr>
          <w:rFonts w:ascii="Palatino" w:eastAsia="Times New Roman" w:hAnsi="Palatino"/>
          <w:color w:val="11083A"/>
          <w:sz w:val="27"/>
          <w:szCs w:val="27"/>
        </w:rPr>
        <w:t xml:space="preserve"> allons sortir de la nuit de l'oubli .</w:t>
      </w:r>
    </w:p>
    <w:p w:rsidR="001C4F6A" w:rsidRDefault="001C4F6A" w:rsidP="001C4F6A">
      <w:pPr>
        <w:jc w:val="both"/>
        <w:rPr>
          <w:rFonts w:ascii="Palatino" w:eastAsia="Times New Roman" w:hAnsi="Palatino"/>
          <w:color w:val="11083A"/>
          <w:sz w:val="27"/>
          <w:szCs w:val="27"/>
        </w:rPr>
      </w:pPr>
    </w:p>
    <w:p w:rsidR="001C4F6A" w:rsidRDefault="001C4F6A" w:rsidP="001C4F6A">
      <w:pPr>
        <w:jc w:val="both"/>
        <w:rPr>
          <w:rFonts w:ascii="Palatino" w:eastAsia="Times New Roman" w:hAnsi="Palatino"/>
          <w:color w:val="11083A"/>
          <w:sz w:val="27"/>
          <w:szCs w:val="27"/>
        </w:rPr>
      </w:pPr>
      <w:r>
        <w:rPr>
          <w:rFonts w:ascii="Palatino" w:eastAsia="Times New Roman" w:hAnsi="Palatino"/>
          <w:color w:val="11083A"/>
          <w:sz w:val="27"/>
          <w:szCs w:val="27"/>
        </w:rPr>
        <w:t>Pour toujours ...</w:t>
      </w:r>
    </w:p>
    <w:p w:rsidR="001C4F6A" w:rsidRDefault="001C4F6A" w:rsidP="001C4F6A">
      <w:pPr>
        <w:jc w:val="both"/>
        <w:rPr>
          <w:rFonts w:ascii="Palatino" w:eastAsia="Times New Roman" w:hAnsi="Palatino"/>
          <w:color w:val="11083A"/>
          <w:sz w:val="27"/>
          <w:szCs w:val="27"/>
        </w:rPr>
      </w:pPr>
    </w:p>
    <w:p w:rsidR="001C4F6A" w:rsidRDefault="001C4F6A" w:rsidP="001C4F6A">
      <w:pPr>
        <w:jc w:val="both"/>
        <w:rPr>
          <w:rFonts w:ascii="Palatino" w:eastAsia="Times New Roman" w:hAnsi="Palatino"/>
          <w:color w:val="11083A"/>
          <w:sz w:val="27"/>
          <w:szCs w:val="27"/>
        </w:rPr>
      </w:pPr>
    </w:p>
    <w:p w:rsidR="001C4F6A" w:rsidRDefault="001C4F6A" w:rsidP="001C4F6A">
      <w:pPr>
        <w:jc w:val="both"/>
        <w:rPr>
          <w:rFonts w:ascii="Palatino" w:eastAsia="Times New Roman" w:hAnsi="Palatino"/>
          <w:color w:val="11083A"/>
          <w:sz w:val="27"/>
          <w:szCs w:val="27"/>
        </w:rPr>
      </w:pPr>
      <w:r>
        <w:rPr>
          <w:rFonts w:ascii="Palatino" w:eastAsia="Times New Roman" w:hAnsi="Palatino"/>
          <w:color w:val="11083A"/>
          <w:sz w:val="27"/>
          <w:szCs w:val="27"/>
        </w:rPr>
        <w:t>Michèle </w:t>
      </w:r>
    </w:p>
    <w:p w:rsidR="001C4F6A" w:rsidRDefault="001C4F6A" w:rsidP="001C4F6A">
      <w:pPr>
        <w:jc w:val="both"/>
        <w:rPr>
          <w:rFonts w:ascii="Palatino" w:eastAsia="Times New Roman" w:hAnsi="Palatino"/>
          <w:color w:val="11083A"/>
          <w:sz w:val="27"/>
          <w:szCs w:val="27"/>
        </w:rPr>
      </w:pPr>
    </w:p>
    <w:p w:rsidR="001C4F6A" w:rsidRDefault="001C4F6A" w:rsidP="001C4F6A">
      <w:pPr>
        <w:jc w:val="center"/>
        <w:rPr>
          <w:rFonts w:ascii="Palatino" w:eastAsia="Times New Roman" w:hAnsi="Palatino"/>
          <w:color w:val="11083A"/>
          <w:sz w:val="27"/>
          <w:szCs w:val="27"/>
        </w:rPr>
      </w:pPr>
      <w:r>
        <w:rPr>
          <w:rFonts w:ascii="Palatino" w:eastAsia="Times New Roman" w:hAnsi="Palatino"/>
          <w:noProof/>
          <w:color w:val="11083A"/>
          <w:sz w:val="27"/>
          <w:szCs w:val="27"/>
        </w:rPr>
        <w:lastRenderedPageBreak/>
        <w:drawing>
          <wp:inline distT="0" distB="0" distL="0" distR="0">
            <wp:extent cx="7543800" cy="4762500"/>
            <wp:effectExtent l="19050" t="0" r="0" b="0"/>
            <wp:docPr id="2" name="61e4f682-b34c-4f00-bbe4-e343ae8bba6a" descr="cid:59483AF3-0D83-4BC3-B1AB-E66B63F39C1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e4f682-b34c-4f00-bbe4-e343ae8bba6a" descr="cid:59483AF3-0D83-4BC3-B1AB-E66B63F39C1D@home"/>
                    <pic:cNvPicPr>
                      <a:picLocks noChangeAspect="1" noChangeArrowheads="1"/>
                    </pic:cNvPicPr>
                  </pic:nvPicPr>
                  <pic:blipFill>
                    <a:blip r:embed="rId7" r:link="rId8" cstate="print"/>
                    <a:srcRect/>
                    <a:stretch>
                      <a:fillRect/>
                    </a:stretch>
                  </pic:blipFill>
                  <pic:spPr bwMode="auto">
                    <a:xfrm>
                      <a:off x="0" y="0"/>
                      <a:ext cx="7543800" cy="4762500"/>
                    </a:xfrm>
                    <a:prstGeom prst="rect">
                      <a:avLst/>
                    </a:prstGeom>
                    <a:noFill/>
                    <a:ln w="9525">
                      <a:noFill/>
                      <a:miter lim="800000"/>
                      <a:headEnd/>
                      <a:tailEnd/>
                    </a:ln>
                  </pic:spPr>
                </pic:pic>
              </a:graphicData>
            </a:graphic>
          </wp:inline>
        </w:drawing>
      </w:r>
    </w:p>
    <w:p w:rsidR="001C4F6A" w:rsidRDefault="001C4F6A" w:rsidP="001C4F6A">
      <w:pPr>
        <w:jc w:val="both"/>
        <w:rPr>
          <w:rFonts w:ascii="Palatino" w:eastAsia="Times New Roman" w:hAnsi="Palatino"/>
          <w:color w:val="11083A"/>
          <w:sz w:val="27"/>
          <w:szCs w:val="27"/>
        </w:rPr>
      </w:pPr>
    </w:p>
    <w:p w:rsidR="001C4F6A" w:rsidRDefault="001C4F6A" w:rsidP="001C4F6A">
      <w:pPr>
        <w:jc w:val="both"/>
        <w:rPr>
          <w:rFonts w:ascii="Palatino" w:eastAsia="Times New Roman" w:hAnsi="Palatino"/>
          <w:color w:val="11083A"/>
          <w:sz w:val="27"/>
          <w:szCs w:val="27"/>
        </w:rPr>
      </w:pPr>
    </w:p>
    <w:p w:rsidR="006F08D9" w:rsidRDefault="006F08D9"/>
    <w:sectPr w:rsidR="006F08D9" w:rsidSect="006F08D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365A7A"/>
    <w:multiLevelType w:val="multilevel"/>
    <w:tmpl w:val="5EF8EC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C4F6A"/>
    <w:rsid w:val="001C4F6A"/>
    <w:rsid w:val="004918ED"/>
    <w:rsid w:val="006F08D9"/>
    <w:rsid w:val="00753848"/>
    <w:rsid w:val="007A610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F6A"/>
    <w:pPr>
      <w:spacing w:after="0" w:line="240" w:lineRule="auto"/>
    </w:pPr>
    <w:rPr>
      <w:rFonts w:ascii="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C4F6A"/>
    <w:pPr>
      <w:spacing w:before="100" w:beforeAutospacing="1" w:after="100" w:afterAutospacing="1"/>
    </w:pPr>
  </w:style>
  <w:style w:type="character" w:customStyle="1" w:styleId="apple-style-span">
    <w:name w:val="apple-style-span"/>
    <w:basedOn w:val="Policepardfaut"/>
    <w:rsid w:val="001C4F6A"/>
  </w:style>
  <w:style w:type="paragraph" w:styleId="Textedebulles">
    <w:name w:val="Balloon Text"/>
    <w:basedOn w:val="Normal"/>
    <w:link w:val="TextedebullesCar"/>
    <w:uiPriority w:val="99"/>
    <w:semiHidden/>
    <w:unhideWhenUsed/>
    <w:rsid w:val="001C4F6A"/>
    <w:rPr>
      <w:rFonts w:ascii="Tahoma" w:hAnsi="Tahoma" w:cs="Tahoma"/>
      <w:sz w:val="16"/>
      <w:szCs w:val="16"/>
    </w:rPr>
  </w:style>
  <w:style w:type="character" w:customStyle="1" w:styleId="TextedebullesCar">
    <w:name w:val="Texte de bulles Car"/>
    <w:basedOn w:val="Policepardfaut"/>
    <w:link w:val="Textedebulles"/>
    <w:uiPriority w:val="99"/>
    <w:semiHidden/>
    <w:rsid w:val="001C4F6A"/>
    <w:rPr>
      <w:rFonts w:ascii="Tahoma"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divs>
    <w:div w:id="9420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59483AF3-0D83-4BC3-B1AB-E66B63F39C1D@home"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71293C57-0B2B-4B94-89E1-03C136788773@home"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865</Words>
  <Characters>4762</Characters>
  <Application>Microsoft Office Word</Application>
  <DocSecurity>0</DocSecurity>
  <Lines>39</Lines>
  <Paragraphs>11</Paragraphs>
  <ScaleCrop>false</ScaleCrop>
  <Company>Hewlett-Packard</Company>
  <LinksUpToDate>false</LinksUpToDate>
  <CharactersWithSpaces>5616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dc:creator>
  <cp:keywords/>
  <dc:description/>
  <cp:lastModifiedBy>Marie</cp:lastModifiedBy>
  <cp:revision>4</cp:revision>
  <cp:lastPrinted>2015-11-03T15:44:00Z</cp:lastPrinted>
  <dcterms:created xsi:type="dcterms:W3CDTF">2015-10-30T16:55:00Z</dcterms:created>
  <dcterms:modified xsi:type="dcterms:W3CDTF">2015-11-03T15:45:00Z</dcterms:modified>
</cp:coreProperties>
</file>